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90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A60FC" w14:paraId="5FEF6707" w14:textId="77777777" w:rsidTr="00C97EDB">
        <w:trPr>
          <w:trHeight w:val="247"/>
        </w:trPr>
        <w:tc>
          <w:tcPr>
            <w:tcW w:w="14786" w:type="dxa"/>
            <w:shd w:val="clear" w:color="auto" w:fill="auto"/>
          </w:tcPr>
          <w:p w14:paraId="72311494" w14:textId="27EC182E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 xml:space="preserve">Links to school improvement priorities </w:t>
            </w:r>
          </w:p>
        </w:tc>
      </w:tr>
      <w:tr w:rsidR="007A60FC" w14:paraId="00308EB9" w14:textId="77777777" w:rsidTr="00C97EDB">
        <w:trPr>
          <w:trHeight w:val="855"/>
        </w:trPr>
        <w:tc>
          <w:tcPr>
            <w:tcW w:w="14786" w:type="dxa"/>
            <w:shd w:val="clear" w:color="auto" w:fill="auto"/>
          </w:tcPr>
          <w:p w14:paraId="7E505BB8" w14:textId="77777777" w:rsidR="007A60FC" w:rsidRPr="00C97EDB" w:rsidRDefault="007A60FC" w:rsidP="00C97E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INTENT: (What do effective learners and responsible citizens look like in this subject)</w:t>
            </w:r>
            <w:r w:rsidRPr="00C97EDB">
              <w:rPr>
                <w:rFonts w:asciiTheme="minorHAnsi" w:hAnsiTheme="minorHAnsi" w:cstheme="minorHAnsi"/>
                <w:b/>
                <w:szCs w:val="22"/>
              </w:rPr>
              <w:br/>
            </w:r>
          </w:p>
          <w:p w14:paraId="6BDB9C6D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>Effective learners need to know the importance of leading an active and healthy lifestyle.</w:t>
            </w:r>
          </w:p>
          <w:p w14:paraId="630CE1BB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 xml:space="preserve">Effective learners need to speak clearly and articulate tactics confidently with peers in game situations.   </w:t>
            </w:r>
          </w:p>
          <w:p w14:paraId="003C9E93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>Effective leaners need to become confident to execute fundamental movement skills.</w:t>
            </w:r>
          </w:p>
          <w:p w14:paraId="309C2680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>Effective learners need to be inspired to succeed through professionals within the sporting world.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 xml:space="preserve">Responsible citizens need to show fairness and respect in lesson based learning and competitive settings.   </w:t>
            </w:r>
          </w:p>
          <w:p w14:paraId="717DBFB6" w14:textId="77777777" w:rsidR="007A60FC" w:rsidRPr="00C97EDB" w:rsidRDefault="007A60FC" w:rsidP="00C97E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7A60FC" w14:paraId="35EFE7F5" w14:textId="77777777" w:rsidTr="00C97EDB">
        <w:trPr>
          <w:trHeight w:val="3571"/>
        </w:trPr>
        <w:tc>
          <w:tcPr>
            <w:tcW w:w="14786" w:type="dxa"/>
            <w:shd w:val="clear" w:color="auto" w:fill="auto"/>
          </w:tcPr>
          <w:p w14:paraId="61E00E5F" w14:textId="77777777" w:rsidR="007A60FC" w:rsidRPr="00C97EDB" w:rsidRDefault="007A60FC" w:rsidP="00C97E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Baseline evidence: (current picture/reason for the focus on this area)</w:t>
            </w:r>
            <w:r w:rsidRPr="00C97EDB">
              <w:rPr>
                <w:rFonts w:asciiTheme="minorHAnsi" w:hAnsiTheme="minorHAnsi" w:cstheme="minorHAnsi"/>
                <w:b/>
                <w:szCs w:val="22"/>
              </w:rPr>
              <w:br/>
            </w:r>
          </w:p>
          <w:p w14:paraId="6B943112" w14:textId="77777777" w:rsidR="007A60FC" w:rsidRPr="00C97EDB" w:rsidRDefault="007A60FC" w:rsidP="00C97E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To ensure all PE provision is effective and relevant:</w:t>
            </w:r>
          </w:p>
          <w:p w14:paraId="2F2B709B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 xml:space="preserve">-All staff use PE Planning scheme as a tool to work from. </w:t>
            </w:r>
          </w:p>
          <w:p w14:paraId="308BC7E5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 xml:space="preserve">-All staff follow the PE Curriculum Map to ensure coverage across the year. </w:t>
            </w:r>
          </w:p>
          <w:p w14:paraId="7D807102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szCs w:val="22"/>
              </w:rPr>
              <w:t xml:space="preserve">-All staff follow the PE Progression Map to ensure new learning is built upon prior knowledge. </w:t>
            </w:r>
          </w:p>
          <w:p w14:paraId="437C4B3E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</w:p>
          <w:p w14:paraId="125F6A8F" w14:textId="77777777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To improve the provision of PE throughout school: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 xml:space="preserve">- All staff were given an audit of PE skills to highlight their strengths and weaknesses. 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>- Use external agencies to deliver a variety of specialist PE sessions in school.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</w:r>
          </w:p>
          <w:p w14:paraId="7187AC0A" w14:textId="61DD5370" w:rsidR="007A60FC" w:rsidRPr="00C97EDB" w:rsidRDefault="007A60FC" w:rsidP="00C97EDB">
            <w:pPr>
              <w:rPr>
                <w:rFonts w:asciiTheme="minorHAnsi" w:hAnsiTheme="minorHAnsi" w:cstheme="minorHAnsi"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To meet the relevant requirements for School Games Mark Gold:</w:t>
            </w:r>
            <w:r w:rsidRPr="00C97EDB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C97EDB">
              <w:rPr>
                <w:rFonts w:asciiTheme="minorHAnsi" w:hAnsiTheme="minorHAnsi" w:cstheme="minorHAnsi"/>
                <w:szCs w:val="22"/>
              </w:rPr>
              <w:t xml:space="preserve">- We participate in JMAT, the Mexborough Pyramid and Active Fusion competitions throughout the year. 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 xml:space="preserve">- All children participate in the minimum of 2 hours of PE per week. 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>- All</w:t>
            </w:r>
            <w:r w:rsidR="00B56650" w:rsidRPr="00C97EDB">
              <w:rPr>
                <w:rFonts w:asciiTheme="minorHAnsi" w:hAnsiTheme="minorHAnsi" w:cstheme="minorHAnsi"/>
                <w:szCs w:val="22"/>
              </w:rPr>
              <w:t xml:space="preserve"> children take part in Fit in 15</w:t>
            </w:r>
            <w:r w:rsidRPr="00C97EDB">
              <w:rPr>
                <w:rFonts w:asciiTheme="minorHAnsi" w:hAnsiTheme="minorHAnsi" w:cstheme="minorHAnsi"/>
                <w:szCs w:val="22"/>
              </w:rPr>
              <w:t>/Daily mile</w:t>
            </w:r>
            <w:r w:rsidR="009B6A1F" w:rsidRPr="00C97EDB">
              <w:rPr>
                <w:rFonts w:asciiTheme="minorHAnsi" w:hAnsiTheme="minorHAnsi" w:cstheme="minorHAnsi"/>
                <w:szCs w:val="22"/>
              </w:rPr>
              <w:t>.</w:t>
            </w:r>
            <w:r w:rsidR="004F2E60" w:rsidRPr="00C97EDB">
              <w:rPr>
                <w:rFonts w:asciiTheme="minorHAnsi" w:hAnsiTheme="minorHAnsi" w:cstheme="minorHAnsi"/>
                <w:szCs w:val="22"/>
              </w:rPr>
              <w:br/>
            </w:r>
          </w:p>
          <w:p w14:paraId="7CDFEF65" w14:textId="59AFB089" w:rsidR="007A60FC" w:rsidRPr="00C97EDB" w:rsidRDefault="007A60FC" w:rsidP="00C97E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97EDB">
              <w:rPr>
                <w:rFonts w:asciiTheme="minorHAnsi" w:hAnsiTheme="minorHAnsi" w:cstheme="minorHAnsi"/>
                <w:b/>
                <w:szCs w:val="22"/>
              </w:rPr>
              <w:t>To increase and sustain participation in sport and physical activity:</w:t>
            </w:r>
            <w:r w:rsidRPr="00C97EDB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C97EDB">
              <w:rPr>
                <w:rFonts w:asciiTheme="minorHAnsi" w:hAnsiTheme="minorHAnsi" w:cstheme="minorHAnsi"/>
                <w:szCs w:val="22"/>
              </w:rPr>
              <w:t xml:space="preserve">- Provide a variety of extracurricular sporting after school clubs. </w:t>
            </w:r>
            <w:r w:rsidRPr="00C97EDB">
              <w:rPr>
                <w:rFonts w:asciiTheme="minorHAnsi" w:hAnsiTheme="minorHAnsi" w:cstheme="minorHAnsi"/>
                <w:szCs w:val="22"/>
              </w:rPr>
              <w:br/>
              <w:t>- Local clubs deliver free taster sessions within school to provide pathways to participation.</w:t>
            </w:r>
            <w:r w:rsidR="00602246" w:rsidRPr="00C97ED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97EDB">
              <w:rPr>
                <w:rFonts w:asciiTheme="minorHAnsi" w:hAnsiTheme="minorHAnsi" w:cstheme="minorHAnsi"/>
                <w:b/>
                <w:szCs w:val="22"/>
              </w:rPr>
              <w:br/>
              <w:t xml:space="preserve"> </w:t>
            </w:r>
          </w:p>
        </w:tc>
      </w:tr>
    </w:tbl>
    <w:p w14:paraId="14CA6B69" w14:textId="77777777" w:rsidR="00C97EDB" w:rsidRDefault="00C97EDB"/>
    <w:p w14:paraId="6203741A" w14:textId="77777777" w:rsidR="00C97EDB" w:rsidRDefault="00C97EDB"/>
    <w:p w14:paraId="4906F1AB" w14:textId="77777777" w:rsidR="00C97EDB" w:rsidRDefault="00C97EDB"/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397"/>
        <w:gridCol w:w="4641"/>
        <w:gridCol w:w="2116"/>
        <w:gridCol w:w="2656"/>
        <w:gridCol w:w="1170"/>
      </w:tblGrid>
      <w:tr w:rsidR="007A60FC" w:rsidRPr="00D87B5C" w14:paraId="4C8B1540" w14:textId="77777777" w:rsidTr="00C97EDB">
        <w:trPr>
          <w:trHeight w:val="119"/>
        </w:trPr>
        <w:tc>
          <w:tcPr>
            <w:tcW w:w="14786" w:type="dxa"/>
            <w:gridSpan w:val="6"/>
            <w:shd w:val="clear" w:color="auto" w:fill="auto"/>
          </w:tcPr>
          <w:p w14:paraId="277B9EE2" w14:textId="3989E263" w:rsidR="007A60FC" w:rsidRPr="00C97EDB" w:rsidRDefault="007A60FC" w:rsidP="00C97EDB">
            <w:pPr>
              <w:rPr>
                <w:rFonts w:ascii="Century Gothic" w:hAnsi="Century Gothic" w:cs="Calibri"/>
                <w:b/>
                <w:sz w:val="22"/>
                <w:szCs w:val="28"/>
              </w:rPr>
            </w:pPr>
            <w:r>
              <w:rPr>
                <w:rFonts w:ascii="Century Gothic" w:hAnsi="Century Gothic" w:cs="Calibri"/>
                <w:b/>
                <w:sz w:val="22"/>
                <w:szCs w:val="28"/>
              </w:rPr>
              <w:lastRenderedPageBreak/>
              <w:t>IMPLEMEN</w:t>
            </w:r>
            <w:r w:rsidRPr="0099350F">
              <w:rPr>
                <w:rFonts w:ascii="Century Gothic" w:hAnsi="Century Gothic" w:cs="Calibri"/>
                <w:b/>
                <w:sz w:val="22"/>
                <w:szCs w:val="28"/>
              </w:rPr>
              <w:t>TATION:</w:t>
            </w:r>
          </w:p>
        </w:tc>
      </w:tr>
      <w:tr w:rsidR="00CA6400" w:rsidRPr="00D87B5C" w14:paraId="55F65291" w14:textId="77777777" w:rsidTr="00DE0D8E">
        <w:trPr>
          <w:trHeight w:val="547"/>
        </w:trPr>
        <w:tc>
          <w:tcPr>
            <w:tcW w:w="1806" w:type="dxa"/>
            <w:shd w:val="clear" w:color="auto" w:fill="E7E6E6"/>
          </w:tcPr>
          <w:p w14:paraId="0EBB073A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2397" w:type="dxa"/>
            <w:shd w:val="clear" w:color="auto" w:fill="E7E6E6"/>
          </w:tcPr>
          <w:p w14:paraId="381100C8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Intended outcome</w:t>
            </w:r>
          </w:p>
        </w:tc>
        <w:tc>
          <w:tcPr>
            <w:tcW w:w="4641" w:type="dxa"/>
            <w:shd w:val="clear" w:color="auto" w:fill="E7E6E6"/>
          </w:tcPr>
          <w:p w14:paraId="7F57C1C8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Actions</w:t>
            </w:r>
          </w:p>
          <w:p w14:paraId="64B220A5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(Including monitoring)</w:t>
            </w:r>
          </w:p>
        </w:tc>
        <w:tc>
          <w:tcPr>
            <w:tcW w:w="2116" w:type="dxa"/>
            <w:shd w:val="clear" w:color="auto" w:fill="E7E6E6"/>
          </w:tcPr>
          <w:p w14:paraId="209B580C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Timescale/ lead person</w:t>
            </w:r>
          </w:p>
        </w:tc>
        <w:tc>
          <w:tcPr>
            <w:tcW w:w="2656" w:type="dxa"/>
            <w:shd w:val="clear" w:color="auto" w:fill="E7E6E6"/>
          </w:tcPr>
          <w:p w14:paraId="028D92BD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Budget implications</w:t>
            </w:r>
          </w:p>
          <w:p w14:paraId="0C430FFD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(resources/time)</w:t>
            </w:r>
          </w:p>
        </w:tc>
        <w:tc>
          <w:tcPr>
            <w:tcW w:w="0" w:type="auto"/>
            <w:shd w:val="clear" w:color="auto" w:fill="E7E6E6"/>
          </w:tcPr>
          <w:p w14:paraId="03C920A7" w14:textId="77777777" w:rsidR="007A60FC" w:rsidRPr="00D87B5C" w:rsidRDefault="007A60FC" w:rsidP="00C97EDB">
            <w:pPr>
              <w:jc w:val="center"/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RAG rate</w:t>
            </w:r>
          </w:p>
        </w:tc>
      </w:tr>
      <w:tr w:rsidR="00DE0D8E" w:rsidRPr="00D87B5C" w14:paraId="047420DC" w14:textId="77777777" w:rsidTr="00DE0D8E">
        <w:trPr>
          <w:trHeight w:val="634"/>
        </w:trPr>
        <w:tc>
          <w:tcPr>
            <w:tcW w:w="1806" w:type="dxa"/>
            <w:vMerge w:val="restart"/>
            <w:shd w:val="clear" w:color="auto" w:fill="auto"/>
          </w:tcPr>
          <w:p w14:paraId="65CA6030" w14:textId="77777777" w:rsidR="00DE0D8E" w:rsidRPr="00C97EDB" w:rsidRDefault="00DE0D8E" w:rsidP="00C97EDB">
            <w:pPr>
              <w:rPr>
                <w:b/>
                <w:sz w:val="22"/>
                <w:szCs w:val="22"/>
              </w:rPr>
            </w:pPr>
            <w:r w:rsidRPr="00C97EDB">
              <w:rPr>
                <w:b/>
                <w:sz w:val="22"/>
                <w:szCs w:val="22"/>
              </w:rPr>
              <w:t>To assess PE across the school.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1FD910BE" w14:textId="3F8CE2AC" w:rsidR="00DE0D8E" w:rsidRPr="00C97EDB" w:rsidRDefault="00DE0D8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All teachers use assessment sheets alongside statements to track individual progress every lesson.</w:t>
            </w:r>
          </w:p>
        </w:tc>
        <w:tc>
          <w:tcPr>
            <w:tcW w:w="4641" w:type="dxa"/>
            <w:vMerge w:val="restart"/>
            <w:shd w:val="clear" w:color="auto" w:fill="auto"/>
          </w:tcPr>
          <w:p w14:paraId="518620F5" w14:textId="77777777" w:rsidR="00DE0D8E" w:rsidRPr="00DE0D8E" w:rsidRDefault="00DE0D8E" w:rsidP="00DE0D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0D8E">
              <w:rPr>
                <w:sz w:val="22"/>
                <w:szCs w:val="22"/>
              </w:rPr>
              <w:t>PE coordinator explores ways of assessment in PE.</w:t>
            </w:r>
          </w:p>
          <w:p w14:paraId="759CD8F9" w14:textId="61240F4E" w:rsidR="00DE0D8E" w:rsidRPr="00DE0D8E" w:rsidRDefault="00DE0D8E" w:rsidP="00DE0D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0D8E">
              <w:rPr>
                <w:sz w:val="22"/>
                <w:szCs w:val="22"/>
              </w:rPr>
              <w:t>Share assessment systems with staff. Staff to discuss and tailor for school / pupil needs.</w:t>
            </w:r>
          </w:p>
          <w:p w14:paraId="51123F14" w14:textId="642B0025" w:rsidR="00DE0D8E" w:rsidRPr="00DE0D8E" w:rsidRDefault="00DE0D8E" w:rsidP="00DE0D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0D8E">
              <w:rPr>
                <w:sz w:val="22"/>
                <w:szCs w:val="22"/>
              </w:rPr>
              <w:t xml:space="preserve">Collects assessment sheets from each year group at the end of every half term / term. </w:t>
            </w:r>
          </w:p>
          <w:p w14:paraId="656413CD" w14:textId="19D4D90D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shd w:val="clear" w:color="auto" w:fill="auto"/>
          </w:tcPr>
          <w:p w14:paraId="7BA8DD18" w14:textId="77777777" w:rsidR="00DE0D8E" w:rsidRDefault="00DE0D8E" w:rsidP="00C9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 Autumn</w:t>
            </w:r>
          </w:p>
          <w:p w14:paraId="1DCAF15F" w14:textId="649395A8" w:rsidR="00DE0D8E" w:rsidRPr="00C97EDB" w:rsidRDefault="00DE0D8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Ongoing all year.</w:t>
            </w:r>
          </w:p>
          <w:p w14:paraId="0D9A992A" w14:textId="77777777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14:paraId="63B86109" w14:textId="77777777" w:rsidR="00DE0D8E" w:rsidRDefault="00DE0D8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Create assessment sheet using the statements for each class and sport every half term. </w:t>
            </w:r>
          </w:p>
          <w:p w14:paraId="7EF296F4" w14:textId="573ABC2D" w:rsidR="00DE0D8E" w:rsidRPr="00C97EDB" w:rsidRDefault="00DE0D8E" w:rsidP="00CC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meeting time </w:t>
            </w:r>
          </w:p>
        </w:tc>
        <w:tc>
          <w:tcPr>
            <w:tcW w:w="0" w:type="auto"/>
            <w:shd w:val="clear" w:color="auto" w:fill="FF0000"/>
          </w:tcPr>
          <w:p w14:paraId="3B95FF69" w14:textId="77777777" w:rsidR="00DE0D8E" w:rsidRPr="00D87B5C" w:rsidRDefault="00DE0D8E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D8E" w:rsidRPr="00D87B5C" w14:paraId="0537C55D" w14:textId="77777777" w:rsidTr="00DA3C6E">
        <w:trPr>
          <w:trHeight w:val="633"/>
        </w:trPr>
        <w:tc>
          <w:tcPr>
            <w:tcW w:w="1806" w:type="dxa"/>
            <w:vMerge/>
            <w:shd w:val="clear" w:color="auto" w:fill="auto"/>
          </w:tcPr>
          <w:p w14:paraId="4823034C" w14:textId="77777777" w:rsidR="00DE0D8E" w:rsidRPr="00C97EDB" w:rsidRDefault="00DE0D8E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0242507B" w14:textId="77777777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4516384E" w14:textId="77777777" w:rsidR="00DE0D8E" w:rsidRPr="00DE0D8E" w:rsidRDefault="00DE0D8E" w:rsidP="00DE0D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007AD5F8" w14:textId="77777777" w:rsidR="00DE0D8E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036F361B" w14:textId="77777777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5C7B6753" w14:textId="77777777" w:rsidR="00DE0D8E" w:rsidRPr="00D87B5C" w:rsidRDefault="00DE0D8E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D8E" w:rsidRPr="00D87B5C" w14:paraId="0003012F" w14:textId="77777777" w:rsidTr="00DE0D8E">
        <w:trPr>
          <w:trHeight w:val="633"/>
        </w:trPr>
        <w:tc>
          <w:tcPr>
            <w:tcW w:w="1806" w:type="dxa"/>
            <w:vMerge/>
            <w:shd w:val="clear" w:color="auto" w:fill="auto"/>
          </w:tcPr>
          <w:p w14:paraId="479B2BB8" w14:textId="77777777" w:rsidR="00DE0D8E" w:rsidRPr="00C97EDB" w:rsidRDefault="00DE0D8E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6E90EC2" w14:textId="77777777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55E7E4F1" w14:textId="77777777" w:rsidR="00DE0D8E" w:rsidRPr="00DE0D8E" w:rsidRDefault="00DE0D8E" w:rsidP="00DE0D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3C46E1CB" w14:textId="77777777" w:rsidR="00DE0D8E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06510656" w14:textId="77777777" w:rsidR="00DE0D8E" w:rsidRPr="00C97EDB" w:rsidRDefault="00DE0D8E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2D050"/>
          </w:tcPr>
          <w:p w14:paraId="6D6CBFB2" w14:textId="77777777" w:rsidR="00DE0D8E" w:rsidRPr="00D87B5C" w:rsidRDefault="00DE0D8E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3883" w:rsidRPr="00D87B5C" w14:paraId="0BFAD428" w14:textId="77777777" w:rsidTr="00C74D34">
        <w:trPr>
          <w:trHeight w:val="119"/>
        </w:trPr>
        <w:tc>
          <w:tcPr>
            <w:tcW w:w="1806" w:type="dxa"/>
            <w:shd w:val="clear" w:color="auto" w:fill="auto"/>
          </w:tcPr>
          <w:p w14:paraId="761D56DC" w14:textId="1CEE18A0" w:rsidR="007A60FC" w:rsidRPr="00C97EDB" w:rsidRDefault="007A60FC" w:rsidP="00C97EDB">
            <w:pPr>
              <w:rPr>
                <w:b/>
                <w:sz w:val="22"/>
                <w:szCs w:val="22"/>
              </w:rPr>
            </w:pPr>
            <w:r w:rsidRPr="00C97EDB">
              <w:rPr>
                <w:b/>
                <w:sz w:val="22"/>
                <w:szCs w:val="22"/>
              </w:rPr>
              <w:t xml:space="preserve">Deliver </w:t>
            </w:r>
            <w:r w:rsidR="00CA6400" w:rsidRPr="00C97EDB">
              <w:rPr>
                <w:b/>
                <w:sz w:val="22"/>
                <w:szCs w:val="22"/>
              </w:rPr>
              <w:t xml:space="preserve">PE </w:t>
            </w:r>
            <w:r w:rsidRPr="00C97EDB">
              <w:rPr>
                <w:b/>
                <w:sz w:val="22"/>
                <w:szCs w:val="22"/>
              </w:rPr>
              <w:t xml:space="preserve">interventions to specific target children. </w:t>
            </w:r>
          </w:p>
        </w:tc>
        <w:tc>
          <w:tcPr>
            <w:tcW w:w="2397" w:type="dxa"/>
            <w:shd w:val="clear" w:color="auto" w:fill="auto"/>
          </w:tcPr>
          <w:p w14:paraId="5E9A25F0" w14:textId="2645A211" w:rsidR="007A60FC" w:rsidRPr="00C97EDB" w:rsidRDefault="007A60FC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Using data from the assessment sheets to organise BIO clubs (by invitation only) to target key pupils e.g. less able, pupil premium and gifted and talented.</w:t>
            </w:r>
          </w:p>
        </w:tc>
        <w:tc>
          <w:tcPr>
            <w:tcW w:w="4641" w:type="dxa"/>
            <w:shd w:val="clear" w:color="auto" w:fill="auto"/>
          </w:tcPr>
          <w:p w14:paraId="5AAE574E" w14:textId="3362E89D" w:rsidR="00074A97" w:rsidRPr="00C97EDB" w:rsidRDefault="00497940" w:rsidP="00C7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coordinator analyse data</w:t>
            </w:r>
            <w:r w:rsidR="009B6A1F" w:rsidRPr="00C97EDB">
              <w:rPr>
                <w:sz w:val="22"/>
                <w:szCs w:val="22"/>
              </w:rPr>
              <w:t xml:space="preserve"> from assessment sheets to create specific intervention clubs for target children.  </w:t>
            </w:r>
            <w:r>
              <w:rPr>
                <w:sz w:val="22"/>
                <w:szCs w:val="22"/>
              </w:rPr>
              <w:br/>
              <w:t xml:space="preserve">- Highlight specific children across the school where </w:t>
            </w:r>
            <w:r w:rsidR="00873CDB">
              <w:rPr>
                <w:sz w:val="22"/>
                <w:szCs w:val="22"/>
              </w:rPr>
              <w:t>areas of weakness</w:t>
            </w:r>
            <w:r>
              <w:rPr>
                <w:sz w:val="22"/>
                <w:szCs w:val="22"/>
              </w:rPr>
              <w:t xml:space="preserve"> </w:t>
            </w:r>
            <w:r w:rsidR="00873CDB">
              <w:rPr>
                <w:sz w:val="22"/>
                <w:szCs w:val="22"/>
              </w:rPr>
              <w:t>occur</w:t>
            </w:r>
            <w:r w:rsidR="00074A97">
              <w:rPr>
                <w:sz w:val="22"/>
                <w:szCs w:val="22"/>
              </w:rPr>
              <w:t xml:space="preserve">. </w:t>
            </w:r>
            <w:r w:rsidR="00074A97">
              <w:rPr>
                <w:sz w:val="22"/>
                <w:szCs w:val="22"/>
              </w:rPr>
              <w:br/>
              <w:t xml:space="preserve">- Set up </w:t>
            </w:r>
            <w:r w:rsidR="00EF0C48">
              <w:rPr>
                <w:sz w:val="22"/>
                <w:szCs w:val="22"/>
              </w:rPr>
              <w:t xml:space="preserve">lunch time BIO clubs (by invitation only) to target low ability children. </w:t>
            </w:r>
          </w:p>
        </w:tc>
        <w:tc>
          <w:tcPr>
            <w:tcW w:w="2116" w:type="dxa"/>
            <w:shd w:val="clear" w:color="auto" w:fill="auto"/>
          </w:tcPr>
          <w:p w14:paraId="6D58337C" w14:textId="50F4C94F" w:rsidR="007A60FC" w:rsidRPr="00C97EDB" w:rsidRDefault="009B6A1F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Analyse data every half term and change BIO clubs. </w:t>
            </w:r>
            <w:r w:rsidR="00873CDB">
              <w:rPr>
                <w:sz w:val="22"/>
                <w:szCs w:val="22"/>
              </w:rPr>
              <w:t xml:space="preserve">BB. </w:t>
            </w:r>
            <w:r w:rsidR="00C74D34">
              <w:rPr>
                <w:sz w:val="22"/>
                <w:szCs w:val="22"/>
              </w:rPr>
              <w:br/>
            </w:r>
            <w:r w:rsidR="00C74D34">
              <w:rPr>
                <w:sz w:val="22"/>
                <w:szCs w:val="22"/>
              </w:rPr>
              <w:br/>
            </w:r>
          </w:p>
        </w:tc>
        <w:tc>
          <w:tcPr>
            <w:tcW w:w="2656" w:type="dxa"/>
            <w:shd w:val="clear" w:color="auto" w:fill="auto"/>
          </w:tcPr>
          <w:p w14:paraId="6BBC0851" w14:textId="6FA21865" w:rsidR="007A60FC" w:rsidRPr="00C97EDB" w:rsidRDefault="007A60FC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Use funding to replenish sporting equipment. Buy SEN specialist kit if required.</w:t>
            </w:r>
          </w:p>
        </w:tc>
        <w:tc>
          <w:tcPr>
            <w:tcW w:w="0" w:type="auto"/>
            <w:shd w:val="clear" w:color="auto" w:fill="92D050"/>
          </w:tcPr>
          <w:p w14:paraId="2797F766" w14:textId="77777777" w:rsidR="007A60FC" w:rsidRPr="00D87B5C" w:rsidRDefault="007A60FC" w:rsidP="00C74D34">
            <w:pPr>
              <w:rPr>
                <w:b/>
                <w:sz w:val="22"/>
                <w:szCs w:val="22"/>
              </w:rPr>
            </w:pPr>
          </w:p>
        </w:tc>
      </w:tr>
      <w:tr w:rsidR="00CC710D" w:rsidRPr="00D87B5C" w14:paraId="4B9354E4" w14:textId="77777777" w:rsidTr="00DE0D8E">
        <w:trPr>
          <w:trHeight w:val="1478"/>
        </w:trPr>
        <w:tc>
          <w:tcPr>
            <w:tcW w:w="1806" w:type="dxa"/>
            <w:vMerge w:val="restart"/>
            <w:shd w:val="clear" w:color="auto" w:fill="auto"/>
          </w:tcPr>
          <w:p w14:paraId="30A9BCAD" w14:textId="016E69EF" w:rsidR="00CC710D" w:rsidRPr="00C97EDB" w:rsidRDefault="00CC710D" w:rsidP="00C97EDB">
            <w:pPr>
              <w:rPr>
                <w:b/>
                <w:sz w:val="22"/>
                <w:szCs w:val="22"/>
              </w:rPr>
            </w:pPr>
            <w:r w:rsidRPr="00C97EDB">
              <w:rPr>
                <w:b/>
                <w:sz w:val="22"/>
                <w:szCs w:val="22"/>
              </w:rPr>
              <w:t>To reduce sedentary behaviour in children.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7AB810E3" w14:textId="15061F9B" w:rsidR="00CC710D" w:rsidRPr="00C97EDB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All children to achieve the government requirement of 60 minuets of physical activity every day. </w:t>
            </w:r>
          </w:p>
        </w:tc>
        <w:tc>
          <w:tcPr>
            <w:tcW w:w="4641" w:type="dxa"/>
            <w:vMerge w:val="restart"/>
            <w:shd w:val="clear" w:color="auto" w:fill="auto"/>
          </w:tcPr>
          <w:p w14:paraId="0355F74B" w14:textId="77777777" w:rsidR="00CC710D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All teachers to ensue children partake in ‘Fit in 15’ every day. </w:t>
            </w:r>
          </w:p>
          <w:p w14:paraId="7D442802" w14:textId="77777777" w:rsidR="00CC710D" w:rsidRDefault="00CC710D" w:rsidP="00460B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a bank of ideas and resources with staff via email e.g. super movers, go noodle etc.</w:t>
            </w:r>
          </w:p>
          <w:p w14:paraId="55891D4F" w14:textId="77777777" w:rsidR="00CC710D" w:rsidRDefault="00CC710D" w:rsidP="00460B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resources – cones / skipping ropes.</w:t>
            </w:r>
          </w:p>
          <w:p w14:paraId="33DB6F81" w14:textId="77777777" w:rsidR="00CC710D" w:rsidRDefault="00CC710D" w:rsidP="00460B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 in to classes to check that all year groups are participating in the activity.</w:t>
            </w:r>
          </w:p>
          <w:p w14:paraId="026CBEB8" w14:textId="4408D482" w:rsidR="00CC710D" w:rsidRPr="00460B0F" w:rsidRDefault="00CC710D" w:rsidP="00460B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with pupils in each cohort to check that they are regularly participating. Do they know what ‘fit in 15 means?’ </w:t>
            </w:r>
          </w:p>
        </w:tc>
        <w:tc>
          <w:tcPr>
            <w:tcW w:w="2116" w:type="dxa"/>
            <w:vMerge w:val="restart"/>
            <w:shd w:val="clear" w:color="auto" w:fill="auto"/>
          </w:tcPr>
          <w:p w14:paraId="20DD3BD6" w14:textId="582DCBE5" w:rsidR="00CC710D" w:rsidRPr="00C97EDB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Ongoing all year. BB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488608DD" w14:textId="77777777" w:rsidR="00CC710D" w:rsidRPr="00C97EDB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Use funding to replenish sporting equipment - Buy necessary equipment for after school sports clubs. Restock playground equipment to ensure children remain active at break and lunch times. </w:t>
            </w:r>
          </w:p>
          <w:p w14:paraId="590EEDE9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  <w:p w14:paraId="396639DF" w14:textId="77777777" w:rsidR="00CC710D" w:rsidRPr="00C97EDB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Use funding to purchase ‘Maths of the Day’ for teachers to use and deliver active maths lessons. </w:t>
            </w:r>
          </w:p>
          <w:p w14:paraId="21C6E180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  <w:p w14:paraId="624D53EA" w14:textId="40573E0E" w:rsidR="00CC710D" w:rsidRPr="00C97EDB" w:rsidRDefault="00CC710D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lastRenderedPageBreak/>
              <w:t xml:space="preserve">Use funding to buy equipment and resources for teachers to deliver active phonics </w:t>
            </w:r>
            <w:bookmarkStart w:id="0" w:name="_GoBack"/>
            <w:bookmarkEnd w:id="0"/>
            <w:r w:rsidRPr="00C97EDB">
              <w:rPr>
                <w:sz w:val="22"/>
                <w:szCs w:val="22"/>
              </w:rPr>
              <w:t xml:space="preserve">and </w:t>
            </w:r>
            <w:proofErr w:type="spellStart"/>
            <w:r w:rsidRPr="00C97EDB">
              <w:rPr>
                <w:sz w:val="22"/>
                <w:szCs w:val="22"/>
              </w:rPr>
              <w:t>SPaG</w:t>
            </w:r>
            <w:proofErr w:type="spellEnd"/>
            <w:r w:rsidRPr="00C97EDB">
              <w:rPr>
                <w:sz w:val="22"/>
                <w:szCs w:val="22"/>
              </w:rPr>
              <w:t xml:space="preserve"> lesson.  </w:t>
            </w:r>
          </w:p>
        </w:tc>
        <w:tc>
          <w:tcPr>
            <w:tcW w:w="0" w:type="auto"/>
            <w:shd w:val="clear" w:color="auto" w:fill="FF0000"/>
          </w:tcPr>
          <w:p w14:paraId="4B991A50" w14:textId="77777777" w:rsidR="00CC710D" w:rsidRPr="00D87B5C" w:rsidRDefault="00CC710D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10D" w:rsidRPr="00D87B5C" w14:paraId="2E4B0E8C" w14:textId="77777777" w:rsidTr="00DE0D8E">
        <w:trPr>
          <w:trHeight w:val="342"/>
        </w:trPr>
        <w:tc>
          <w:tcPr>
            <w:tcW w:w="1806" w:type="dxa"/>
            <w:vMerge/>
            <w:shd w:val="clear" w:color="auto" w:fill="auto"/>
          </w:tcPr>
          <w:p w14:paraId="6C22B855" w14:textId="77777777" w:rsidR="00CC710D" w:rsidRPr="00C97EDB" w:rsidRDefault="00CC710D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0B068D4B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156725D4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3122F69B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255B61D1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DC449AC" w14:textId="77777777" w:rsidR="00CC710D" w:rsidRPr="00D87B5C" w:rsidRDefault="00CC710D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10D" w:rsidRPr="00D87B5C" w14:paraId="28818198" w14:textId="77777777" w:rsidTr="00DA3C6E">
        <w:trPr>
          <w:trHeight w:val="1476"/>
        </w:trPr>
        <w:tc>
          <w:tcPr>
            <w:tcW w:w="1806" w:type="dxa"/>
            <w:vMerge/>
            <w:shd w:val="clear" w:color="auto" w:fill="auto"/>
          </w:tcPr>
          <w:p w14:paraId="1079DA24" w14:textId="77777777" w:rsidR="00CC710D" w:rsidRPr="00C97EDB" w:rsidRDefault="00CC710D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DB26348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2F979095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64926C48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60510349" w14:textId="77777777" w:rsidR="00CC710D" w:rsidRPr="00C97EDB" w:rsidRDefault="00CC710D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1EF7EE66" w14:textId="77777777" w:rsidR="00CC710D" w:rsidRPr="00D87B5C" w:rsidRDefault="00CC710D" w:rsidP="00C9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C6E" w:rsidRPr="00D87B5C" w14:paraId="63743C4A" w14:textId="77777777" w:rsidTr="00DA3C6E">
        <w:trPr>
          <w:trHeight w:val="1249"/>
        </w:trPr>
        <w:tc>
          <w:tcPr>
            <w:tcW w:w="1806" w:type="dxa"/>
            <w:vMerge w:val="restart"/>
            <w:shd w:val="clear" w:color="auto" w:fill="auto"/>
          </w:tcPr>
          <w:p w14:paraId="6E2C82E5" w14:textId="1B35CC4B" w:rsidR="00DA3C6E" w:rsidRPr="00D87B5C" w:rsidRDefault="00DA3C6E" w:rsidP="00C9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Children participate in competitive sports. 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CA683C0" w14:textId="5F5F6352" w:rsidR="00DA3C6E" w:rsidRPr="00C97EDB" w:rsidRDefault="00DA3C6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All children to be given the opportunity to partake in competitive sports.</w:t>
            </w:r>
          </w:p>
        </w:tc>
        <w:tc>
          <w:tcPr>
            <w:tcW w:w="4641" w:type="dxa"/>
            <w:vMerge w:val="restart"/>
            <w:shd w:val="clear" w:color="auto" w:fill="auto"/>
          </w:tcPr>
          <w:p w14:paraId="5B29F204" w14:textId="77777777" w:rsidR="00DA3C6E" w:rsidRPr="00DA3C6E" w:rsidRDefault="00DA3C6E" w:rsidP="00DA3C6E">
            <w:pPr>
              <w:rPr>
                <w:sz w:val="22"/>
                <w:szCs w:val="22"/>
              </w:rPr>
            </w:pPr>
            <w:r w:rsidRPr="00DA3C6E">
              <w:rPr>
                <w:sz w:val="22"/>
                <w:szCs w:val="22"/>
              </w:rPr>
              <w:t xml:space="preserve">PE coordinator organise and host intra sports competitions.  </w:t>
            </w:r>
          </w:p>
          <w:p w14:paraId="68094203" w14:textId="70C9856D" w:rsidR="00DA3C6E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C710D">
              <w:rPr>
                <w:sz w:val="22"/>
                <w:szCs w:val="22"/>
              </w:rPr>
              <w:t>Meet with DB to schedule dates / competitions to be booked for each half term.</w:t>
            </w:r>
          </w:p>
          <w:p w14:paraId="65E05992" w14:textId="6AD9236F" w:rsidR="00DA3C6E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Split the school into 4 houses to help run competitive sport afternoons. </w:t>
            </w:r>
          </w:p>
          <w:p w14:paraId="7E10A539" w14:textId="1504D4FE" w:rsidR="00DA3C6E" w:rsidRPr="00CC710D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be informed through sharing of competition timetable in staff meeting. Staff informed of their role within it.</w:t>
            </w:r>
          </w:p>
          <w:p w14:paraId="63461464" w14:textId="77777777" w:rsidR="00DA3C6E" w:rsidRDefault="00DA3C6E" w:rsidP="00CC710D">
            <w:pPr>
              <w:rPr>
                <w:sz w:val="22"/>
                <w:szCs w:val="22"/>
              </w:rPr>
            </w:pPr>
          </w:p>
          <w:p w14:paraId="6DCF996A" w14:textId="42A8ACDB" w:rsidR="00DA3C6E" w:rsidRDefault="00DA3C6E" w:rsidP="00CC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Term</w:t>
            </w:r>
          </w:p>
          <w:p w14:paraId="7B6E2A9B" w14:textId="10FA0FFC" w:rsidR="00DA3C6E" w:rsidRDefault="00DA3C6E" w:rsidP="00CC71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Skipathon</w:t>
            </w:r>
            <w:proofErr w:type="spellEnd"/>
            <w:r>
              <w:rPr>
                <w:sz w:val="22"/>
                <w:szCs w:val="22"/>
              </w:rPr>
              <w:t xml:space="preserve"> Thursday 28</w:t>
            </w:r>
            <w:r w:rsidRPr="006013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</w:t>
            </w:r>
          </w:p>
          <w:p w14:paraId="5B1940A1" w14:textId="30062F4B" w:rsidR="00DA3C6E" w:rsidRPr="00C97EDB" w:rsidRDefault="00DA3C6E" w:rsidP="00CC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Dash Cross Country Friday 13</w:t>
            </w:r>
            <w:r w:rsidRPr="006013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Spring Term </w:t>
            </w:r>
            <w:r>
              <w:rPr>
                <w:sz w:val="22"/>
                <w:szCs w:val="22"/>
              </w:rPr>
              <w:br/>
              <w:t>Seated Volley Ball Thursday 30</w:t>
            </w:r>
            <w:r w:rsidRPr="00A1157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 </w:t>
            </w:r>
            <w:r>
              <w:rPr>
                <w:sz w:val="22"/>
                <w:szCs w:val="22"/>
              </w:rPr>
              <w:br/>
              <w:t>Basketball Thursday 26</w:t>
            </w:r>
            <w:r w:rsidRPr="00B326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Summer Term </w:t>
            </w:r>
            <w:r>
              <w:rPr>
                <w:sz w:val="22"/>
                <w:szCs w:val="22"/>
              </w:rPr>
              <w:br/>
              <w:t>Tag Rugby Thursday 4</w:t>
            </w:r>
            <w:r w:rsidRPr="00DA3C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 </w:t>
            </w:r>
            <w:r>
              <w:rPr>
                <w:sz w:val="22"/>
                <w:szCs w:val="22"/>
              </w:rPr>
              <w:br/>
              <w:t>Sports Day Thursday 2</w:t>
            </w:r>
            <w:r w:rsidRPr="00DA3C6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Jul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Rounders</w:t>
            </w:r>
            <w:proofErr w:type="spellEnd"/>
            <w:r>
              <w:rPr>
                <w:sz w:val="22"/>
                <w:szCs w:val="22"/>
              </w:rPr>
              <w:t xml:space="preserve"> Thursday 16</w:t>
            </w:r>
            <w:r w:rsidRPr="00DA3C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</w:t>
            </w:r>
          </w:p>
        </w:tc>
        <w:tc>
          <w:tcPr>
            <w:tcW w:w="2116" w:type="dxa"/>
            <w:vMerge w:val="restart"/>
            <w:shd w:val="clear" w:color="auto" w:fill="auto"/>
          </w:tcPr>
          <w:p w14:paraId="2DFE3D60" w14:textId="4E9145B0" w:rsidR="00DA3C6E" w:rsidRDefault="00DA3C6E" w:rsidP="00C9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 / DB </w:t>
            </w:r>
            <w:proofErr w:type="spellStart"/>
            <w:r>
              <w:rPr>
                <w:sz w:val="22"/>
                <w:szCs w:val="22"/>
              </w:rPr>
              <w:t>Aut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14:paraId="32D87DB9" w14:textId="77777777" w:rsidR="00DA3C6E" w:rsidRDefault="00DA3C6E" w:rsidP="00C97EDB">
            <w:pPr>
              <w:rPr>
                <w:sz w:val="22"/>
                <w:szCs w:val="22"/>
              </w:rPr>
            </w:pPr>
          </w:p>
          <w:p w14:paraId="012092B3" w14:textId="6F756B17" w:rsidR="00DA3C6E" w:rsidRDefault="00DA3C6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>Host</w:t>
            </w:r>
            <w:r>
              <w:rPr>
                <w:sz w:val="22"/>
                <w:szCs w:val="22"/>
              </w:rPr>
              <w:t xml:space="preserve"> a competition every half term </w:t>
            </w:r>
            <w:r w:rsidRPr="00C97EDB">
              <w:rPr>
                <w:sz w:val="22"/>
                <w:szCs w:val="22"/>
              </w:rPr>
              <w:t>BB</w:t>
            </w:r>
            <w:r>
              <w:rPr>
                <w:sz w:val="22"/>
                <w:szCs w:val="22"/>
              </w:rPr>
              <w:t>.</w:t>
            </w:r>
          </w:p>
          <w:p w14:paraId="33CD8A40" w14:textId="77777777" w:rsidR="00DA3C6E" w:rsidRDefault="00DA3C6E" w:rsidP="00C97EDB">
            <w:pPr>
              <w:rPr>
                <w:sz w:val="22"/>
                <w:szCs w:val="22"/>
              </w:rPr>
            </w:pPr>
          </w:p>
          <w:p w14:paraId="40223308" w14:textId="26A41713" w:rsidR="00DA3C6E" w:rsidRDefault="00DA3C6E" w:rsidP="00C9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RB – All staff </w:t>
            </w:r>
          </w:p>
          <w:p w14:paraId="2D7E4D32" w14:textId="77777777" w:rsidR="00DA3C6E" w:rsidRDefault="00DA3C6E" w:rsidP="00C97EDB">
            <w:pPr>
              <w:rPr>
                <w:sz w:val="22"/>
                <w:szCs w:val="22"/>
              </w:rPr>
            </w:pPr>
          </w:p>
          <w:p w14:paraId="6056671A" w14:textId="77777777" w:rsidR="00DA3C6E" w:rsidRDefault="00DA3C6E" w:rsidP="00C97EDB">
            <w:pPr>
              <w:rPr>
                <w:sz w:val="22"/>
                <w:szCs w:val="22"/>
              </w:rPr>
            </w:pPr>
          </w:p>
          <w:p w14:paraId="37799560" w14:textId="77777777" w:rsidR="00DA3C6E" w:rsidRDefault="00DA3C6E" w:rsidP="00C97EDB">
            <w:pPr>
              <w:rPr>
                <w:sz w:val="22"/>
                <w:szCs w:val="22"/>
              </w:rPr>
            </w:pPr>
          </w:p>
          <w:p w14:paraId="31674DF0" w14:textId="050042CB" w:rsidR="00DA3C6E" w:rsidRDefault="00DA3C6E" w:rsidP="00C9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BB/DB</w:t>
            </w:r>
          </w:p>
          <w:p w14:paraId="72D13F32" w14:textId="760F0A3C" w:rsidR="00DA3C6E" w:rsidRDefault="00DA3C6E" w:rsidP="00C97EDB">
            <w:pPr>
              <w:rPr>
                <w:sz w:val="22"/>
                <w:szCs w:val="22"/>
              </w:rPr>
            </w:pPr>
          </w:p>
          <w:p w14:paraId="528F58E7" w14:textId="77777777" w:rsidR="00DA3C6E" w:rsidRPr="00B326BD" w:rsidRDefault="00DA3C6E" w:rsidP="00B326BD">
            <w:pPr>
              <w:rPr>
                <w:sz w:val="22"/>
                <w:szCs w:val="22"/>
              </w:rPr>
            </w:pPr>
          </w:p>
          <w:p w14:paraId="545445A2" w14:textId="77777777" w:rsidR="00DA3C6E" w:rsidRPr="00B326BD" w:rsidRDefault="00DA3C6E" w:rsidP="00B326BD">
            <w:pPr>
              <w:rPr>
                <w:sz w:val="22"/>
                <w:szCs w:val="22"/>
              </w:rPr>
            </w:pPr>
          </w:p>
          <w:p w14:paraId="3A088B3F" w14:textId="40003271" w:rsidR="00DA3C6E" w:rsidRDefault="00DA3C6E" w:rsidP="00B326BD">
            <w:pPr>
              <w:rPr>
                <w:sz w:val="22"/>
                <w:szCs w:val="22"/>
              </w:rPr>
            </w:pPr>
          </w:p>
          <w:p w14:paraId="629BE3AD" w14:textId="1CF0CB24" w:rsidR="00DA3C6E" w:rsidRDefault="00DA3C6E" w:rsidP="00B32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BB/DB</w:t>
            </w:r>
          </w:p>
          <w:p w14:paraId="3E8F6286" w14:textId="77777777" w:rsidR="00DA3C6E" w:rsidRPr="00DA3C6E" w:rsidRDefault="00DA3C6E" w:rsidP="00DA3C6E">
            <w:pPr>
              <w:rPr>
                <w:sz w:val="22"/>
                <w:szCs w:val="22"/>
              </w:rPr>
            </w:pPr>
          </w:p>
          <w:p w14:paraId="5CADD980" w14:textId="1DC386A6" w:rsidR="00DA3C6E" w:rsidRDefault="00DA3C6E" w:rsidP="00DA3C6E">
            <w:pPr>
              <w:rPr>
                <w:sz w:val="22"/>
                <w:szCs w:val="22"/>
              </w:rPr>
            </w:pPr>
          </w:p>
          <w:p w14:paraId="3F7F9709" w14:textId="77777777" w:rsidR="00DA3C6E" w:rsidRDefault="00DA3C6E" w:rsidP="00DA3C6E">
            <w:pPr>
              <w:rPr>
                <w:sz w:val="22"/>
                <w:szCs w:val="22"/>
              </w:rPr>
            </w:pPr>
          </w:p>
          <w:p w14:paraId="71114B38" w14:textId="1CD1F922" w:rsidR="00DA3C6E" w:rsidRPr="00DA3C6E" w:rsidRDefault="00DA3C6E" w:rsidP="00DA3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BB/DB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607251C8" w14:textId="451974B5" w:rsidR="00DA3C6E" w:rsidRPr="00C97EDB" w:rsidRDefault="00DA3C6E" w:rsidP="00C97EDB">
            <w:pPr>
              <w:rPr>
                <w:sz w:val="22"/>
                <w:szCs w:val="22"/>
              </w:rPr>
            </w:pPr>
            <w:r w:rsidRPr="00C97EDB">
              <w:rPr>
                <w:sz w:val="22"/>
                <w:szCs w:val="22"/>
              </w:rPr>
              <w:t xml:space="preserve">Use funding to purchase necessary equipment for the competitions. </w:t>
            </w:r>
            <w:r w:rsidRPr="00C97EDB">
              <w:rPr>
                <w:sz w:val="22"/>
                <w:szCs w:val="22"/>
              </w:rPr>
              <w:br/>
            </w:r>
            <w:r w:rsidRPr="00C97EDB">
              <w:rPr>
                <w:sz w:val="22"/>
                <w:szCs w:val="22"/>
              </w:rPr>
              <w:br/>
              <w:t xml:space="preserve">Use JMAT’s PE Specialist DB to help organise and run the events.  </w:t>
            </w:r>
          </w:p>
        </w:tc>
        <w:tc>
          <w:tcPr>
            <w:tcW w:w="0" w:type="auto"/>
            <w:shd w:val="clear" w:color="auto" w:fill="FF0000"/>
          </w:tcPr>
          <w:p w14:paraId="1CB83FCC" w14:textId="77777777" w:rsidR="00DA3C6E" w:rsidRPr="00D87B5C" w:rsidRDefault="00DA3C6E" w:rsidP="00C97EDB">
            <w:pPr>
              <w:rPr>
                <w:b/>
                <w:sz w:val="22"/>
                <w:szCs w:val="22"/>
              </w:rPr>
            </w:pPr>
          </w:p>
        </w:tc>
      </w:tr>
      <w:tr w:rsidR="00DA3C6E" w:rsidRPr="00D87B5C" w14:paraId="336FB876" w14:textId="77777777" w:rsidTr="00DA3C6E">
        <w:trPr>
          <w:trHeight w:val="511"/>
        </w:trPr>
        <w:tc>
          <w:tcPr>
            <w:tcW w:w="1806" w:type="dxa"/>
            <w:vMerge/>
            <w:shd w:val="clear" w:color="auto" w:fill="auto"/>
          </w:tcPr>
          <w:p w14:paraId="62762081" w14:textId="77777777" w:rsidR="00DA3C6E" w:rsidRDefault="00DA3C6E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68C9DBAA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22FCEAB1" w14:textId="77777777" w:rsidR="00DA3C6E" w:rsidRPr="00CC710D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5BC44B49" w14:textId="77777777" w:rsidR="00DA3C6E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14891833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6A72067C" w14:textId="77777777" w:rsidR="00DA3C6E" w:rsidRPr="00D87B5C" w:rsidRDefault="00DA3C6E" w:rsidP="00C97EDB">
            <w:pPr>
              <w:rPr>
                <w:b/>
                <w:sz w:val="22"/>
                <w:szCs w:val="22"/>
              </w:rPr>
            </w:pPr>
          </w:p>
        </w:tc>
      </w:tr>
      <w:tr w:rsidR="00DA3C6E" w:rsidRPr="00D87B5C" w14:paraId="368AACBB" w14:textId="77777777" w:rsidTr="00DA3C6E">
        <w:trPr>
          <w:trHeight w:val="718"/>
        </w:trPr>
        <w:tc>
          <w:tcPr>
            <w:tcW w:w="1806" w:type="dxa"/>
            <w:vMerge/>
            <w:shd w:val="clear" w:color="auto" w:fill="auto"/>
          </w:tcPr>
          <w:p w14:paraId="6004528B" w14:textId="77777777" w:rsidR="00DA3C6E" w:rsidRDefault="00DA3C6E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0DF89DF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3AB8EEA7" w14:textId="77777777" w:rsidR="00DA3C6E" w:rsidRPr="00CC710D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63A850D0" w14:textId="77777777" w:rsidR="00DA3C6E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4B3114BA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34F50341" w14:textId="77777777" w:rsidR="00DA3C6E" w:rsidRPr="00D87B5C" w:rsidRDefault="00DA3C6E" w:rsidP="00C97EDB">
            <w:pPr>
              <w:rPr>
                <w:b/>
                <w:sz w:val="22"/>
                <w:szCs w:val="22"/>
              </w:rPr>
            </w:pPr>
          </w:p>
        </w:tc>
      </w:tr>
      <w:tr w:rsidR="00DA3C6E" w:rsidRPr="00D87B5C" w14:paraId="690146BF" w14:textId="77777777" w:rsidTr="00DA3C6E">
        <w:trPr>
          <w:trHeight w:val="1377"/>
        </w:trPr>
        <w:tc>
          <w:tcPr>
            <w:tcW w:w="1806" w:type="dxa"/>
            <w:vMerge/>
            <w:shd w:val="clear" w:color="auto" w:fill="auto"/>
          </w:tcPr>
          <w:p w14:paraId="01114CCB" w14:textId="77777777" w:rsidR="00DA3C6E" w:rsidRDefault="00DA3C6E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0FBBA678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2CEE0F34" w14:textId="77777777" w:rsidR="00DA3C6E" w:rsidRPr="00CC710D" w:rsidRDefault="00DA3C6E" w:rsidP="00CC71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14:paraId="43CA196A" w14:textId="77777777" w:rsidR="00DA3C6E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3B3DDFB2" w14:textId="77777777" w:rsidR="00DA3C6E" w:rsidRPr="00C97EDB" w:rsidRDefault="00DA3C6E" w:rsidP="00C97E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2D050"/>
          </w:tcPr>
          <w:p w14:paraId="4FBB8C46" w14:textId="77777777" w:rsidR="00DA3C6E" w:rsidRPr="00D87B5C" w:rsidRDefault="00DA3C6E" w:rsidP="00C97EDB">
            <w:pPr>
              <w:rPr>
                <w:b/>
                <w:sz w:val="22"/>
                <w:szCs w:val="22"/>
              </w:rPr>
            </w:pPr>
          </w:p>
        </w:tc>
      </w:tr>
    </w:tbl>
    <w:p w14:paraId="67D1B157" w14:textId="77777777" w:rsidR="00C97EDB" w:rsidRDefault="00C97EDB"/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488"/>
        <w:gridCol w:w="10602"/>
        <w:gridCol w:w="1098"/>
      </w:tblGrid>
      <w:tr w:rsidR="007A60FC" w:rsidRPr="00D87B5C" w14:paraId="21B046F4" w14:textId="77777777" w:rsidTr="00C97EDB">
        <w:trPr>
          <w:trHeight w:val="112"/>
        </w:trPr>
        <w:tc>
          <w:tcPr>
            <w:tcW w:w="14786" w:type="dxa"/>
            <w:gridSpan w:val="4"/>
            <w:shd w:val="clear" w:color="auto" w:fill="D9D9D9"/>
          </w:tcPr>
          <w:p w14:paraId="49ECEF97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Evaluation</w:t>
            </w:r>
          </w:p>
        </w:tc>
      </w:tr>
      <w:tr w:rsidR="00CA6400" w:rsidRPr="00D87B5C" w14:paraId="171D8D84" w14:textId="77777777" w:rsidTr="00C97EDB">
        <w:trPr>
          <w:trHeight w:val="112"/>
        </w:trPr>
        <w:tc>
          <w:tcPr>
            <w:tcW w:w="1598" w:type="dxa"/>
            <w:shd w:val="clear" w:color="auto" w:fill="D9D9D9"/>
          </w:tcPr>
          <w:p w14:paraId="029EC2FB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/>
          </w:tcPr>
          <w:p w14:paraId="1FAABD79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Autumn term</w:t>
            </w:r>
          </w:p>
        </w:tc>
        <w:tc>
          <w:tcPr>
            <w:tcW w:w="10602" w:type="dxa"/>
            <w:shd w:val="clear" w:color="auto" w:fill="D9D9D9"/>
          </w:tcPr>
          <w:p w14:paraId="74339DD4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Spring term</w:t>
            </w:r>
          </w:p>
        </w:tc>
        <w:tc>
          <w:tcPr>
            <w:tcW w:w="1098" w:type="dxa"/>
            <w:shd w:val="clear" w:color="auto" w:fill="D9D9D9"/>
          </w:tcPr>
          <w:p w14:paraId="7B3ABACF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Summer term</w:t>
            </w:r>
          </w:p>
        </w:tc>
      </w:tr>
      <w:tr w:rsidR="00CA6400" w:rsidRPr="00D87B5C" w14:paraId="3FDBFAF3" w14:textId="77777777" w:rsidTr="00C97EDB">
        <w:trPr>
          <w:trHeight w:val="112"/>
        </w:trPr>
        <w:tc>
          <w:tcPr>
            <w:tcW w:w="1598" w:type="dxa"/>
            <w:shd w:val="clear" w:color="auto" w:fill="D9D9D9"/>
          </w:tcPr>
          <w:p w14:paraId="63CAAD3C" w14:textId="10607D0A" w:rsidR="009B6A1F" w:rsidRPr="00D87B5C" w:rsidRDefault="007A60FC" w:rsidP="00C9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1488" w:type="dxa"/>
            <w:shd w:val="clear" w:color="auto" w:fill="D9D9D9"/>
          </w:tcPr>
          <w:p w14:paraId="7164BE0C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602" w:type="dxa"/>
            <w:shd w:val="clear" w:color="auto" w:fill="D9D9D9"/>
          </w:tcPr>
          <w:p w14:paraId="40DBB7BD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14:paraId="48249E5C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</w:tr>
      <w:tr w:rsidR="00CA6400" w:rsidRPr="00D87B5C" w14:paraId="39A8A4AF" w14:textId="77777777" w:rsidTr="00C97EDB">
        <w:trPr>
          <w:trHeight w:val="112"/>
        </w:trPr>
        <w:tc>
          <w:tcPr>
            <w:tcW w:w="1598" w:type="dxa"/>
            <w:shd w:val="clear" w:color="auto" w:fill="D9D9D9"/>
          </w:tcPr>
          <w:p w14:paraId="753719B6" w14:textId="6A6D82BA" w:rsidR="009B6A1F" w:rsidRPr="00D87B5C" w:rsidRDefault="007A60FC" w:rsidP="00C97EDB">
            <w:pPr>
              <w:rPr>
                <w:b/>
                <w:sz w:val="22"/>
                <w:szCs w:val="22"/>
              </w:rPr>
            </w:pPr>
            <w:r w:rsidRPr="00D87B5C">
              <w:rPr>
                <w:b/>
                <w:sz w:val="22"/>
                <w:szCs w:val="22"/>
              </w:rPr>
              <w:t>Next steps</w:t>
            </w:r>
          </w:p>
        </w:tc>
        <w:tc>
          <w:tcPr>
            <w:tcW w:w="1488" w:type="dxa"/>
            <w:shd w:val="clear" w:color="auto" w:fill="D9D9D9"/>
          </w:tcPr>
          <w:p w14:paraId="5DE2485C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602" w:type="dxa"/>
            <w:shd w:val="clear" w:color="auto" w:fill="D9D9D9"/>
          </w:tcPr>
          <w:p w14:paraId="4CFEEB54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14:paraId="6A96E3A8" w14:textId="77777777" w:rsidR="007A60FC" w:rsidRPr="00D87B5C" w:rsidRDefault="007A60FC" w:rsidP="00C97EDB">
            <w:pPr>
              <w:rPr>
                <w:b/>
                <w:sz w:val="22"/>
                <w:szCs w:val="22"/>
              </w:rPr>
            </w:pPr>
          </w:p>
        </w:tc>
      </w:tr>
    </w:tbl>
    <w:p w14:paraId="728D3F6D" w14:textId="77777777" w:rsidR="00C97EDB" w:rsidRDefault="00C97EDB" w:rsidP="007A60FC">
      <w:pPr>
        <w:rPr>
          <w:rFonts w:ascii="Century Gothic" w:hAnsi="Century Gothic" w:cs="Calibri"/>
          <w:b/>
          <w:sz w:val="22"/>
          <w:szCs w:val="28"/>
          <w:highlight w:val="yellow"/>
        </w:rPr>
      </w:pPr>
    </w:p>
    <w:p w14:paraId="15C2A2B2" w14:textId="77777777" w:rsidR="007A60FC" w:rsidRPr="0099350F" w:rsidRDefault="007A60FC" w:rsidP="007A60FC">
      <w:pPr>
        <w:rPr>
          <w:rFonts w:ascii="Century Gothic" w:hAnsi="Century Gothic" w:cs="Calibri"/>
          <w:b/>
          <w:sz w:val="22"/>
          <w:szCs w:val="28"/>
          <w:highlight w:val="yellow"/>
        </w:rPr>
      </w:pPr>
      <w:r>
        <w:rPr>
          <w:rFonts w:ascii="Century Gothic" w:hAnsi="Century Gothic" w:cs="Calibri"/>
          <w:b/>
          <w:sz w:val="22"/>
          <w:szCs w:val="28"/>
          <w:highlight w:val="yellow"/>
        </w:rPr>
        <w:lastRenderedPageBreak/>
        <w:t xml:space="preserve">IMPACT: </w:t>
      </w:r>
      <w:r w:rsidRPr="00D87B5C">
        <w:rPr>
          <w:rFonts w:ascii="Century Gothic" w:hAnsi="Century Gothic" w:cs="Calibri"/>
          <w:b/>
          <w:sz w:val="22"/>
          <w:szCs w:val="28"/>
          <w:highlight w:val="yellow"/>
        </w:rPr>
        <w:t>We will know we have been successful when… (could list the measures here or just make sure that they are clear in intended outcomes)</w:t>
      </w:r>
    </w:p>
    <w:p w14:paraId="66E84753" w14:textId="77777777" w:rsidR="007A60FC" w:rsidRDefault="007A60FC" w:rsidP="007A60FC"/>
    <w:p w14:paraId="0ABCAD6B" w14:textId="0560883B" w:rsidR="00175B94" w:rsidRPr="007A60FC" w:rsidRDefault="00175B94" w:rsidP="007A60FC">
      <w:pPr>
        <w:tabs>
          <w:tab w:val="left" w:pos="2100"/>
        </w:tabs>
      </w:pPr>
    </w:p>
    <w:p w14:paraId="3EE40259" w14:textId="77777777" w:rsidR="00175B94" w:rsidRDefault="00175B94"/>
    <w:sectPr w:rsidR="00175B94" w:rsidSect="0099350F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7520" w14:textId="77777777" w:rsidR="00B1498A" w:rsidRDefault="00B1498A" w:rsidP="00175B94">
      <w:r>
        <w:separator/>
      </w:r>
    </w:p>
  </w:endnote>
  <w:endnote w:type="continuationSeparator" w:id="0">
    <w:p w14:paraId="0DC9623A" w14:textId="77777777" w:rsidR="00B1498A" w:rsidRDefault="00B1498A" w:rsidP="001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7DFF" w14:textId="77777777" w:rsidR="00B1498A" w:rsidRDefault="00B1498A" w:rsidP="00175B94">
      <w:r>
        <w:separator/>
      </w:r>
    </w:p>
  </w:footnote>
  <w:footnote w:type="continuationSeparator" w:id="0">
    <w:p w14:paraId="19938245" w14:textId="77777777" w:rsidR="00B1498A" w:rsidRDefault="00B1498A" w:rsidP="00175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B5CA" w14:textId="3187203A" w:rsidR="000F15E0" w:rsidRDefault="00C97EDB">
    <w:pPr>
      <w:pStyle w:val="Header"/>
    </w:pPr>
    <w:r>
      <w:t>PE ACTION PLAN 2019-20</w:t>
    </w:r>
  </w:p>
  <w:p w14:paraId="71A941B6" w14:textId="77777777" w:rsidR="000F15E0" w:rsidRDefault="000F15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2F3B"/>
    <w:multiLevelType w:val="hybridMultilevel"/>
    <w:tmpl w:val="3904AB72"/>
    <w:lvl w:ilvl="0" w:tplc="94A28C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23AB1"/>
    <w:multiLevelType w:val="hybridMultilevel"/>
    <w:tmpl w:val="84A4048A"/>
    <w:lvl w:ilvl="0" w:tplc="94A28C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6672A"/>
    <w:multiLevelType w:val="hybridMultilevel"/>
    <w:tmpl w:val="A48E8B14"/>
    <w:lvl w:ilvl="0" w:tplc="593A7F2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F4F8D"/>
    <w:multiLevelType w:val="hybridMultilevel"/>
    <w:tmpl w:val="56822D94"/>
    <w:lvl w:ilvl="0" w:tplc="94A28C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C6876"/>
    <w:multiLevelType w:val="hybridMultilevel"/>
    <w:tmpl w:val="C8F88CBA"/>
    <w:lvl w:ilvl="0" w:tplc="D91A7CE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8E"/>
    <w:rsid w:val="00012F4B"/>
    <w:rsid w:val="00074A97"/>
    <w:rsid w:val="00076E8B"/>
    <w:rsid w:val="000F15E0"/>
    <w:rsid w:val="00175B94"/>
    <w:rsid w:val="001E4094"/>
    <w:rsid w:val="001E7ED8"/>
    <w:rsid w:val="0025708F"/>
    <w:rsid w:val="002A4A34"/>
    <w:rsid w:val="00333FCB"/>
    <w:rsid w:val="003B11B7"/>
    <w:rsid w:val="003E6F8E"/>
    <w:rsid w:val="00460B0F"/>
    <w:rsid w:val="00487AA2"/>
    <w:rsid w:val="00497940"/>
    <w:rsid w:val="004A63CE"/>
    <w:rsid w:val="004F2E60"/>
    <w:rsid w:val="005C3CF1"/>
    <w:rsid w:val="005D1ADB"/>
    <w:rsid w:val="006013DD"/>
    <w:rsid w:val="00602246"/>
    <w:rsid w:val="00617652"/>
    <w:rsid w:val="00771D82"/>
    <w:rsid w:val="007A60FC"/>
    <w:rsid w:val="007D2F35"/>
    <w:rsid w:val="00814447"/>
    <w:rsid w:val="00873CDB"/>
    <w:rsid w:val="008D37B9"/>
    <w:rsid w:val="00936B9E"/>
    <w:rsid w:val="0099350F"/>
    <w:rsid w:val="009B0488"/>
    <w:rsid w:val="009B6A1F"/>
    <w:rsid w:val="009C1623"/>
    <w:rsid w:val="009E4BAA"/>
    <w:rsid w:val="00A1157C"/>
    <w:rsid w:val="00A818CD"/>
    <w:rsid w:val="00B1498A"/>
    <w:rsid w:val="00B326BD"/>
    <w:rsid w:val="00B56650"/>
    <w:rsid w:val="00C4458E"/>
    <w:rsid w:val="00C74D34"/>
    <w:rsid w:val="00C97EDB"/>
    <w:rsid w:val="00CA6400"/>
    <w:rsid w:val="00CC710D"/>
    <w:rsid w:val="00CF7137"/>
    <w:rsid w:val="00DA3C6E"/>
    <w:rsid w:val="00DE0D8E"/>
    <w:rsid w:val="00E91E2E"/>
    <w:rsid w:val="00EA3883"/>
    <w:rsid w:val="00EF0C48"/>
    <w:rsid w:val="00F22332"/>
    <w:rsid w:val="00F4043A"/>
    <w:rsid w:val="00FA0040"/>
    <w:rsid w:val="00FA52CD"/>
    <w:rsid w:val="00FA5619"/>
    <w:rsid w:val="00FB6CB7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D322"/>
  <w15:docId w15:val="{B203BD07-AB8E-4F07-A7BE-9DECB4D2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F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9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5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94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778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Davenport</dc:creator>
  <cp:lastModifiedBy>Rebecca Browning</cp:lastModifiedBy>
  <cp:revision>3</cp:revision>
  <dcterms:created xsi:type="dcterms:W3CDTF">2019-11-14T21:05:00Z</dcterms:created>
  <dcterms:modified xsi:type="dcterms:W3CDTF">2019-11-14T21:19:00Z</dcterms:modified>
</cp:coreProperties>
</file>